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A4" w:rsidRPr="00C835B8" w:rsidRDefault="0099644E">
      <w:pPr>
        <w:pStyle w:val="MSGENFONTSTYLENAMETEMPLATEROLELEVELMSGENFONTSTYLENAMEBYROLEHEADING10"/>
        <w:keepNext/>
        <w:keepLines/>
        <w:shd w:val="clear" w:color="auto" w:fill="auto"/>
        <w:spacing w:after="364"/>
        <w:ind w:left="20"/>
        <w:rPr>
          <w:rFonts w:asciiTheme="minorEastAsia" w:eastAsiaTheme="minorEastAsia" w:hAnsiTheme="minorEastAsia"/>
          <w:b/>
        </w:rPr>
      </w:pPr>
      <w:bookmarkStart w:id="0" w:name="bookmark0"/>
      <w:r w:rsidRPr="00C835B8">
        <w:rPr>
          <w:rFonts w:asciiTheme="minorEastAsia" w:eastAsiaTheme="minorEastAsia" w:hAnsiTheme="minorEastAsia"/>
          <w:b/>
        </w:rPr>
        <w:t>专利纠纷调解立案通知书</w:t>
      </w:r>
      <w:bookmarkEnd w:id="0"/>
    </w:p>
    <w:p w:rsidR="00F935A4" w:rsidRPr="00C835B8" w:rsidRDefault="0099644E" w:rsidP="00C835B8">
      <w:pPr>
        <w:pStyle w:val="MSGENFONTSTYLENAMETEMPLATEROLEMSGENFONTSTYLENAMEBYROLETABLECAPTION0"/>
        <w:shd w:val="clear" w:color="auto" w:fill="auto"/>
        <w:spacing w:afterLines="50"/>
        <w:ind w:firstLineChars="2000" w:firstLine="3600"/>
        <w:rPr>
          <w:rFonts w:ascii="仿宋" w:eastAsia="仿宋" w:hAnsi="仿宋"/>
        </w:rPr>
      </w:pPr>
      <w:r w:rsidRPr="00C835B8">
        <w:rPr>
          <w:rFonts w:ascii="仿宋" w:eastAsia="仿宋" w:hAnsi="仿宋"/>
        </w:rPr>
        <w:t>案号：</w:t>
      </w:r>
    </w:p>
    <w:tbl>
      <w:tblPr>
        <w:tblOverlap w:val="never"/>
        <w:tblW w:w="6407" w:type="dxa"/>
        <w:jc w:val="center"/>
        <w:tblInd w:w="3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74"/>
        <w:gridCol w:w="4233"/>
      </w:tblGrid>
      <w:tr w:rsidR="00F935A4" w:rsidRPr="00C835B8" w:rsidTr="00C835B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A4" w:rsidRPr="00C835B8" w:rsidRDefault="0099644E" w:rsidP="00C835B8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Chars="28" w:left="67"/>
              <w:jc w:val="center"/>
              <w:rPr>
                <w:rFonts w:ascii="仿宋" w:eastAsia="仿宋" w:hAnsi="仿宋"/>
              </w:rPr>
            </w:pP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专利号</w:t>
            </w: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/</w:t>
            </w: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专利申请号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A4" w:rsidRPr="00C835B8" w:rsidRDefault="00F935A4" w:rsidP="00C835B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935A4" w:rsidRPr="00C835B8" w:rsidTr="00C835B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A4" w:rsidRPr="00C835B8" w:rsidRDefault="0099644E" w:rsidP="00C835B8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Chars="28" w:left="67"/>
              <w:jc w:val="center"/>
              <w:rPr>
                <w:rFonts w:ascii="仿宋" w:eastAsia="仿宋" w:hAnsi="仿宋"/>
              </w:rPr>
            </w:pP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发明创造名称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A4" w:rsidRPr="00C835B8" w:rsidRDefault="00F935A4" w:rsidP="00C835B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935A4" w:rsidRPr="00C835B8" w:rsidTr="00C835B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A4" w:rsidRPr="00C835B8" w:rsidRDefault="0099644E" w:rsidP="00C835B8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Chars="28" w:left="67"/>
              <w:jc w:val="center"/>
              <w:rPr>
                <w:rFonts w:ascii="仿宋" w:eastAsia="仿宋" w:hAnsi="仿宋"/>
              </w:rPr>
            </w:pP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专利权人</w:t>
            </w: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/</w:t>
            </w: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专利申请人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A4" w:rsidRPr="00C835B8" w:rsidRDefault="00F935A4" w:rsidP="00C835B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935A4" w:rsidRPr="00C835B8" w:rsidTr="00C835B8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A4" w:rsidRPr="00C835B8" w:rsidRDefault="0099644E" w:rsidP="00C835B8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Chars="28" w:left="67"/>
              <w:jc w:val="center"/>
              <w:rPr>
                <w:rFonts w:ascii="仿宋" w:eastAsia="仿宋" w:hAnsi="仿宋"/>
              </w:rPr>
            </w:pP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请求人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A4" w:rsidRPr="00C835B8" w:rsidRDefault="00F935A4" w:rsidP="00C835B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935A4" w:rsidRPr="00C835B8" w:rsidTr="00C835B8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35A4" w:rsidRPr="00C835B8" w:rsidRDefault="0099644E" w:rsidP="00C835B8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Chars="28" w:left="67"/>
              <w:jc w:val="center"/>
              <w:rPr>
                <w:rFonts w:ascii="仿宋" w:eastAsia="仿宋" w:hAnsi="仿宋"/>
              </w:rPr>
            </w:pP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被请求人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35A4" w:rsidRPr="00C835B8" w:rsidRDefault="00F935A4" w:rsidP="00C835B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935A4" w:rsidRPr="00C835B8" w:rsidTr="00C835B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935A4" w:rsidRPr="00C835B8" w:rsidRDefault="0099644E" w:rsidP="00C835B8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Chars="28" w:left="67"/>
              <w:jc w:val="center"/>
              <w:rPr>
                <w:rFonts w:ascii="仿宋" w:eastAsia="仿宋" w:hAnsi="仿宋"/>
              </w:rPr>
            </w:pPr>
            <w:r w:rsidRPr="00C835B8">
              <w:rPr>
                <w:rStyle w:val="MSGENFONTSTYLENAMETEMPLATEROLENUMBERMSGENFONTSTYLENAMEBYROLETEXT21"/>
                <w:rFonts w:ascii="仿宋" w:eastAsia="仿宋" w:hAnsi="仿宋"/>
              </w:rPr>
              <w:t>案由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5A4" w:rsidRPr="00C835B8" w:rsidRDefault="00F935A4" w:rsidP="00C835B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F935A4" w:rsidRPr="00C835B8" w:rsidRDefault="00F935A4" w:rsidP="00C835B8">
      <w:pPr>
        <w:rPr>
          <w:rFonts w:ascii="仿宋" w:eastAsia="仿宋" w:hAnsi="仿宋"/>
          <w:sz w:val="2"/>
          <w:szCs w:val="2"/>
        </w:rPr>
      </w:pPr>
    </w:p>
    <w:p w:rsidR="00F935A4" w:rsidRDefault="00F935A4">
      <w:pPr>
        <w:rPr>
          <w:sz w:val="2"/>
          <w:szCs w:val="2"/>
        </w:rPr>
      </w:pPr>
    </w:p>
    <w:p w:rsidR="00C835B8" w:rsidRDefault="00C835B8" w:rsidP="00C835B8">
      <w:pPr>
        <w:pStyle w:val="MSGENFONTSTYLENAMETEMPLATEROLENUMBERMSGENFONTSTYLENAMEBYROLETEXT20"/>
        <w:shd w:val="clear" w:color="auto" w:fill="auto"/>
        <w:spacing w:before="0"/>
        <w:jc w:val="left"/>
        <w:rPr>
          <w:rFonts w:ascii="仿宋" w:eastAsia="仿宋" w:hAnsi="仿宋" w:hint="eastAsia"/>
        </w:rPr>
      </w:pPr>
    </w:p>
    <w:p w:rsidR="00C835B8" w:rsidRDefault="00C835B8" w:rsidP="00C835B8">
      <w:pPr>
        <w:pStyle w:val="MSGENFONTSTYLENAMETEMPLATEROLENUMBERMSGENFONTSTYLENAMEBYROLETEXT20"/>
        <w:shd w:val="clear" w:color="auto" w:fill="auto"/>
        <w:spacing w:before="0"/>
        <w:jc w:val="left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hint="eastAsia"/>
          <w:u w:val="single"/>
        </w:rPr>
        <w:t xml:space="preserve">         </w:t>
      </w:r>
      <w:r>
        <w:rPr>
          <w:rFonts w:ascii="仿宋" w:eastAsia="仿宋" w:hAnsi="仿宋" w:hint="eastAsia"/>
        </w:rPr>
        <w:t>：</w:t>
      </w:r>
    </w:p>
    <w:p w:rsidR="00F935A4" w:rsidRPr="00C835B8" w:rsidRDefault="0099644E" w:rsidP="00C835B8">
      <w:pPr>
        <w:pStyle w:val="MSGENFONTSTYLENAMETEMPLATEROLENUMBERMSGENFONTSTYLENAMEBYROLETEXT20"/>
        <w:shd w:val="clear" w:color="auto" w:fill="auto"/>
        <w:spacing w:before="0"/>
        <w:ind w:firstLineChars="200" w:firstLine="360"/>
        <w:jc w:val="left"/>
        <w:rPr>
          <w:rFonts w:ascii="仿宋" w:eastAsia="仿宋" w:hAnsi="仿宋"/>
        </w:rPr>
      </w:pPr>
      <w:r w:rsidRPr="00C835B8">
        <w:rPr>
          <w:rFonts w:ascii="仿宋" w:eastAsia="仿宋" w:hAnsi="仿宋"/>
        </w:rPr>
        <w:t>对请求人</w:t>
      </w:r>
      <w:r w:rsidR="00C835B8" w:rsidRPr="00795C68">
        <w:rPr>
          <w:rFonts w:ascii="仿宋" w:eastAsia="仿宋" w:hAnsi="仿宋" w:hint="eastAsia"/>
          <w:u w:val="single"/>
        </w:rPr>
        <w:t xml:space="preserve">   </w:t>
      </w:r>
      <w:r w:rsidR="00C835B8">
        <w:rPr>
          <w:rFonts w:ascii="仿宋" w:eastAsia="仿宋" w:hAnsi="仿宋" w:hint="eastAsia"/>
          <w:u w:val="single"/>
        </w:rPr>
        <w:t xml:space="preserve">  </w:t>
      </w:r>
      <w:r w:rsidR="00C835B8" w:rsidRPr="00795C68">
        <w:rPr>
          <w:rFonts w:ascii="仿宋" w:eastAsia="仿宋" w:hAnsi="仿宋" w:hint="eastAsia"/>
          <w:u w:val="single"/>
        </w:rPr>
        <w:t xml:space="preserve">  </w:t>
      </w:r>
      <w:r w:rsidR="00C835B8" w:rsidRPr="00795C68">
        <w:rPr>
          <w:rFonts w:ascii="仿宋" w:eastAsia="仿宋" w:hAnsi="仿宋"/>
        </w:rPr>
        <w:t>年</w:t>
      </w:r>
      <w:r w:rsidR="00C835B8" w:rsidRPr="00795C68">
        <w:rPr>
          <w:rFonts w:ascii="仿宋" w:eastAsia="仿宋" w:hAnsi="仿宋" w:hint="eastAsia"/>
          <w:u w:val="single"/>
        </w:rPr>
        <w:t xml:space="preserve">    </w:t>
      </w:r>
      <w:r w:rsidR="00C835B8" w:rsidRPr="00795C68">
        <w:rPr>
          <w:rFonts w:ascii="仿宋" w:eastAsia="仿宋" w:hAnsi="仿宋"/>
        </w:rPr>
        <w:t>月</w:t>
      </w:r>
      <w:r w:rsidR="00C835B8" w:rsidRPr="00795C68">
        <w:rPr>
          <w:rFonts w:ascii="仿宋" w:eastAsia="仿宋" w:hAnsi="仿宋" w:hint="eastAsia"/>
          <w:u w:val="single"/>
        </w:rPr>
        <w:t xml:space="preserve">    </w:t>
      </w:r>
      <w:r w:rsidR="00C835B8" w:rsidRPr="00795C68">
        <w:rPr>
          <w:rFonts w:ascii="仿宋" w:eastAsia="仿宋" w:hAnsi="仿宋"/>
        </w:rPr>
        <w:t>日</w:t>
      </w:r>
      <w:r w:rsidRPr="00C835B8">
        <w:rPr>
          <w:rFonts w:ascii="仿宋" w:eastAsia="仿宋" w:hAnsi="仿宋"/>
        </w:rPr>
        <w:t>提交的专利纠纷调解请求，根据《专利行政</w:t>
      </w:r>
      <w:r w:rsidRPr="00C835B8">
        <w:rPr>
          <w:rFonts w:ascii="仿宋" w:eastAsia="仿宋" w:hAnsi="仿宋"/>
        </w:rPr>
        <w:t>执法办法》第二十四条的规定，本局予以立案。</w:t>
      </w:r>
    </w:p>
    <w:p w:rsidR="00F935A4" w:rsidRPr="00C835B8" w:rsidRDefault="0099644E" w:rsidP="00C835B8">
      <w:pPr>
        <w:pStyle w:val="MSGENFONTSTYLENAMETEMPLATEROLENUMBERMSGENFONTSTYLENAMEBYROLETEXT20"/>
        <w:shd w:val="clear" w:color="auto" w:fill="auto"/>
        <w:spacing w:before="0"/>
        <w:ind w:firstLineChars="200" w:firstLine="360"/>
        <w:jc w:val="left"/>
        <w:rPr>
          <w:rFonts w:ascii="仿宋" w:eastAsia="仿宋" w:hAnsi="仿宋"/>
        </w:rPr>
      </w:pPr>
      <w:r w:rsidRPr="00C835B8">
        <w:rPr>
          <w:rFonts w:ascii="仿宋" w:eastAsia="仿宋" w:hAnsi="仿宋"/>
        </w:rPr>
        <w:t>因专利申请权或者专利权的归属纠纷请求调解的，可以持本通知书请求国家知</w:t>
      </w:r>
      <w:r w:rsidRPr="00C835B8">
        <w:rPr>
          <w:rFonts w:ascii="仿宋" w:eastAsia="仿宋" w:hAnsi="仿宋"/>
        </w:rPr>
        <w:t>识产权局中止该专利申请或专利权有关程序。</w:t>
      </w:r>
    </w:p>
    <w:p w:rsidR="00F935A4" w:rsidRPr="00C835B8" w:rsidRDefault="0099644E">
      <w:pPr>
        <w:pStyle w:val="MSGENFONTSTYLENAMETEMPLATEROLENUMBERMSGENFONTSTYLENAMEBYROLETEXT20"/>
        <w:shd w:val="clear" w:color="auto" w:fill="auto"/>
        <w:spacing w:before="0" w:after="426"/>
        <w:ind w:left="440"/>
        <w:jc w:val="both"/>
        <w:rPr>
          <w:rFonts w:ascii="仿宋" w:eastAsia="仿宋" w:hAnsi="仿宋"/>
        </w:rPr>
      </w:pPr>
      <w:r w:rsidRPr="00C835B8">
        <w:rPr>
          <w:rFonts w:ascii="仿宋" w:eastAsia="仿宋" w:hAnsi="仿宋"/>
        </w:rPr>
        <w:t>特此通知。</w:t>
      </w:r>
    </w:p>
    <w:p w:rsidR="00F935A4" w:rsidRDefault="00C835B8">
      <w:pPr>
        <w:pStyle w:val="MSGENFONTSTYLENAMETEMPLATEROLENUMBERMSGENFONTSTYLENAMEBYROLETEXT20"/>
        <w:shd w:val="clear" w:color="auto" w:fill="auto"/>
        <w:spacing w:before="0" w:after="677" w:line="180" w:lineRule="exact"/>
        <w:ind w:left="440"/>
        <w:jc w:val="both"/>
        <w:rPr>
          <w:rFonts w:ascii="仿宋" w:eastAsia="仿宋" w:hAnsi="仿宋" w:hint="eastAsia"/>
          <w:lang w:val="en-US" w:bidi="en-US"/>
        </w:rPr>
      </w:pPr>
      <w:r>
        <w:rPr>
          <w:rFonts w:ascii="仿宋" w:eastAsia="仿宋" w:hAnsi="仿宋"/>
          <w:noProof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59.7pt;margin-top:10.65pt;width:80.05pt;height:0;z-index:251658240" o:connectortype="straight" strokeweight=".5pt"/>
        </w:pict>
      </w:r>
      <w:r w:rsidR="0099644E" w:rsidRPr="00C835B8">
        <w:rPr>
          <w:rFonts w:ascii="仿宋" w:eastAsia="仿宋" w:hAnsi="仿宋"/>
        </w:rPr>
        <w:t>承办人</w:t>
      </w:r>
      <w:r>
        <w:rPr>
          <w:rFonts w:ascii="仿宋" w:eastAsia="仿宋" w:hAnsi="仿宋" w:hint="eastAsia"/>
          <w:lang w:val="en-US" w:bidi="en-US"/>
        </w:rPr>
        <w:t>：</w:t>
      </w:r>
    </w:p>
    <w:p w:rsidR="00C835B8" w:rsidRPr="00795C68" w:rsidRDefault="00C835B8" w:rsidP="00C835B8">
      <w:pPr>
        <w:pStyle w:val="MSGENFONTSTYLENAMETEMPLATEROLENUMBERMSGENFONTSTYLENAMEBYROLETEXT20"/>
        <w:shd w:val="clear" w:color="auto" w:fill="auto"/>
        <w:spacing w:before="0" w:line="360" w:lineRule="auto"/>
        <w:ind w:leftChars="129" w:left="310" w:right="21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C835B8" w:rsidRDefault="00C835B8" w:rsidP="00C835B8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C835B8" w:rsidRPr="00C835B8" w:rsidRDefault="00C835B8">
      <w:pPr>
        <w:pStyle w:val="MSGENFONTSTYLENAMETEMPLATEROLENUMBERMSGENFONTSTYLENAMEBYROLETEXT20"/>
        <w:shd w:val="clear" w:color="auto" w:fill="auto"/>
        <w:spacing w:before="0" w:after="677" w:line="180" w:lineRule="exact"/>
        <w:ind w:left="440"/>
        <w:jc w:val="both"/>
        <w:rPr>
          <w:rFonts w:ascii="仿宋" w:eastAsia="仿宋" w:hAnsi="仿宋"/>
        </w:rPr>
      </w:pPr>
    </w:p>
    <w:p w:rsidR="00C835B8" w:rsidRDefault="00C835B8">
      <w:pPr>
        <w:pStyle w:val="MSGENFONTSTYLENAMETEMPLATEROLENUMBERMSGENFONTSTYLENAMEBYROLETEXT30"/>
        <w:shd w:val="clear" w:color="auto" w:fill="auto"/>
        <w:spacing w:before="0"/>
        <w:ind w:left="440"/>
        <w:jc w:val="both"/>
        <w:rPr>
          <w:rFonts w:ascii="仿宋" w:eastAsia="仿宋" w:hAnsi="仿宋" w:hint="eastAsia"/>
        </w:rPr>
      </w:pPr>
    </w:p>
    <w:p w:rsidR="00F935A4" w:rsidRPr="00C835B8" w:rsidRDefault="0099644E">
      <w:pPr>
        <w:pStyle w:val="MSGENFONTSTYLENAMETEMPLATEROLENUMBERMSGENFONTSTYLENAMEBYROLETEXT30"/>
        <w:shd w:val="clear" w:color="auto" w:fill="auto"/>
        <w:spacing w:before="0"/>
        <w:ind w:left="440"/>
        <w:jc w:val="both"/>
        <w:rPr>
          <w:rFonts w:ascii="仿宋" w:eastAsia="仿宋" w:hAnsi="仿宋"/>
          <w:sz w:val="15"/>
          <w:szCs w:val="15"/>
        </w:rPr>
      </w:pPr>
      <w:r w:rsidRPr="00C835B8">
        <w:rPr>
          <w:rFonts w:ascii="仿宋" w:eastAsia="仿宋" w:hAnsi="仿宋"/>
          <w:sz w:val="15"/>
          <w:szCs w:val="15"/>
        </w:rPr>
        <w:t>说明：本通知书一式两份，一份送达当事人，一份由知识产权局存档</w:t>
      </w:r>
      <w:r w:rsidR="00C835B8">
        <w:rPr>
          <w:rFonts w:ascii="仿宋" w:eastAsia="仿宋" w:hAnsi="仿宋" w:hint="eastAsia"/>
          <w:sz w:val="15"/>
          <w:szCs w:val="15"/>
        </w:rPr>
        <w:t>。</w:t>
      </w:r>
    </w:p>
    <w:sectPr w:rsidR="00F935A4" w:rsidRPr="00C835B8" w:rsidSect="00C835B8">
      <w:footerReference w:type="default" r:id="rId6"/>
      <w:pgSz w:w="10483" w:h="14736"/>
      <w:pgMar w:top="2257" w:right="2119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4E" w:rsidRDefault="0099644E" w:rsidP="00F935A4">
      <w:r>
        <w:separator/>
      </w:r>
    </w:p>
  </w:endnote>
  <w:endnote w:type="continuationSeparator" w:id="0">
    <w:p w:rsidR="0099644E" w:rsidRDefault="0099644E" w:rsidP="00F9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A4" w:rsidRDefault="00F935A4">
    <w:pPr>
      <w:rPr>
        <w:sz w:val="2"/>
        <w:szCs w:val="2"/>
      </w:rPr>
    </w:pPr>
    <w:r w:rsidRPr="00F935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935A4" w:rsidRDefault="0099644E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230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4E" w:rsidRDefault="0099644E"/>
  </w:footnote>
  <w:footnote w:type="continuationSeparator" w:id="0">
    <w:p w:rsidR="0099644E" w:rsidRDefault="009964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935A4"/>
    <w:rsid w:val="0099644E"/>
    <w:rsid w:val="00C835B8"/>
    <w:rsid w:val="00F9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5A4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F935A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F935A4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F935A4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F935A4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F935A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F935A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F935A4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F935A4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F935A4"/>
    <w:pPr>
      <w:shd w:val="clear" w:color="auto" w:fill="FFFFFF"/>
      <w:spacing w:after="4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F935A4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F935A4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935A4"/>
    <w:pPr>
      <w:shd w:val="clear" w:color="auto" w:fill="FFFFFF"/>
      <w:spacing w:before="740" w:line="312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F935A4"/>
    <w:pPr>
      <w:shd w:val="clear" w:color="auto" w:fill="FFFFFF"/>
      <w:spacing w:before="1860" w:line="170" w:lineRule="exact"/>
      <w:jc w:val="distribute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2016-02-23T05:29:00Z</dcterms:created>
  <dcterms:modified xsi:type="dcterms:W3CDTF">2016-02-23T05:34:00Z</dcterms:modified>
</cp:coreProperties>
</file>